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170C503B" w:rsidR="00636A3D" w:rsidRPr="00E71034" w:rsidRDefault="00636A3D" w:rsidP="006F6BDA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B2381" w:rsidRPr="007B2381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PZ.294.25381.2025</w:t>
      </w:r>
    </w:p>
    <w:p w14:paraId="238BDFA0" w14:textId="21740C0C" w:rsidR="00636A3D" w:rsidRPr="00E71034" w:rsidRDefault="00636A3D" w:rsidP="005C6E67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30AF7" w:rsidRPr="00230AF7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0663/IZ23GMZ/05915/05479/25/P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194E1E38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33035A" w:rsidRPr="0033035A">
        <w:rPr>
          <w:rFonts w:ascii="Arial" w:hAnsi="Arial" w:cs="Arial"/>
          <w:color w:val="000000"/>
          <w:spacing w:val="-15"/>
          <w:sz w:val="22"/>
          <w:szCs w:val="22"/>
        </w:rPr>
        <w:t>Zakup i dostawa oleju opałowego na nastawnię dysponującą w stacji Boguszów Gorce Wschód na terenie działania Zakład Linii Kolejowych w Wałbrzychu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DDE93" w14:textId="77777777" w:rsidR="00CF0D18" w:rsidRDefault="00CF0D18">
      <w:r>
        <w:separator/>
      </w:r>
    </w:p>
  </w:endnote>
  <w:endnote w:type="continuationSeparator" w:id="0">
    <w:p w14:paraId="0527485D" w14:textId="77777777" w:rsidR="00CF0D18" w:rsidRDefault="00CF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38DCA" w14:textId="77777777" w:rsidR="00CF0D18" w:rsidRDefault="00CF0D18">
      <w:r>
        <w:separator/>
      </w:r>
    </w:p>
  </w:footnote>
  <w:footnote w:type="continuationSeparator" w:id="0">
    <w:p w14:paraId="4CAD4F09" w14:textId="77777777" w:rsidR="00CF0D18" w:rsidRDefault="00CF0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5355B"/>
    <w:rsid w:val="000601F8"/>
    <w:rsid w:val="00067A73"/>
    <w:rsid w:val="00075D8B"/>
    <w:rsid w:val="000813EC"/>
    <w:rsid w:val="000A5B13"/>
    <w:rsid w:val="000B40DD"/>
    <w:rsid w:val="000C409C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661C5"/>
    <w:rsid w:val="00182982"/>
    <w:rsid w:val="00196989"/>
    <w:rsid w:val="001A3F20"/>
    <w:rsid w:val="001B3976"/>
    <w:rsid w:val="001C43B3"/>
    <w:rsid w:val="001D27F7"/>
    <w:rsid w:val="001E5A92"/>
    <w:rsid w:val="00225D98"/>
    <w:rsid w:val="00230AF7"/>
    <w:rsid w:val="00242E33"/>
    <w:rsid w:val="00297C72"/>
    <w:rsid w:val="002A2B11"/>
    <w:rsid w:val="002C6C13"/>
    <w:rsid w:val="002E1566"/>
    <w:rsid w:val="002E61F4"/>
    <w:rsid w:val="002F3194"/>
    <w:rsid w:val="00302836"/>
    <w:rsid w:val="0030422D"/>
    <w:rsid w:val="00314B36"/>
    <w:rsid w:val="003236FF"/>
    <w:rsid w:val="0033035A"/>
    <w:rsid w:val="00371DBA"/>
    <w:rsid w:val="00376613"/>
    <w:rsid w:val="00392D61"/>
    <w:rsid w:val="003A1C13"/>
    <w:rsid w:val="003A71BF"/>
    <w:rsid w:val="003C0ABF"/>
    <w:rsid w:val="003C688F"/>
    <w:rsid w:val="003E2910"/>
    <w:rsid w:val="003E5859"/>
    <w:rsid w:val="003F1A57"/>
    <w:rsid w:val="003F6237"/>
    <w:rsid w:val="003F64B3"/>
    <w:rsid w:val="00401748"/>
    <w:rsid w:val="0040175F"/>
    <w:rsid w:val="00414853"/>
    <w:rsid w:val="00414B06"/>
    <w:rsid w:val="00426300"/>
    <w:rsid w:val="00430C7A"/>
    <w:rsid w:val="00433C3C"/>
    <w:rsid w:val="00440BAB"/>
    <w:rsid w:val="00450DD5"/>
    <w:rsid w:val="004575C5"/>
    <w:rsid w:val="00463EDA"/>
    <w:rsid w:val="00481A09"/>
    <w:rsid w:val="00483EEF"/>
    <w:rsid w:val="00486AFC"/>
    <w:rsid w:val="00490131"/>
    <w:rsid w:val="00492FBA"/>
    <w:rsid w:val="004A5BC4"/>
    <w:rsid w:val="004A6623"/>
    <w:rsid w:val="004C4446"/>
    <w:rsid w:val="004F03DB"/>
    <w:rsid w:val="004F0AD4"/>
    <w:rsid w:val="004F35B9"/>
    <w:rsid w:val="004F4D0B"/>
    <w:rsid w:val="005219F8"/>
    <w:rsid w:val="00530594"/>
    <w:rsid w:val="005452E0"/>
    <w:rsid w:val="005500ED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46F39"/>
    <w:rsid w:val="00655BF9"/>
    <w:rsid w:val="00661E6F"/>
    <w:rsid w:val="006718B6"/>
    <w:rsid w:val="00697B10"/>
    <w:rsid w:val="006B5AC6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2381"/>
    <w:rsid w:val="007B3AB7"/>
    <w:rsid w:val="007B4CD5"/>
    <w:rsid w:val="007C1E21"/>
    <w:rsid w:val="007C268D"/>
    <w:rsid w:val="007F4438"/>
    <w:rsid w:val="00802AB0"/>
    <w:rsid w:val="008043C5"/>
    <w:rsid w:val="00816579"/>
    <w:rsid w:val="00824E2C"/>
    <w:rsid w:val="0084177D"/>
    <w:rsid w:val="008452DD"/>
    <w:rsid w:val="00853A12"/>
    <w:rsid w:val="00881151"/>
    <w:rsid w:val="008958C8"/>
    <w:rsid w:val="008B0A2B"/>
    <w:rsid w:val="008C09C8"/>
    <w:rsid w:val="008C2860"/>
    <w:rsid w:val="008C404A"/>
    <w:rsid w:val="008C7372"/>
    <w:rsid w:val="008E432C"/>
    <w:rsid w:val="008F2875"/>
    <w:rsid w:val="0092095D"/>
    <w:rsid w:val="00923CD9"/>
    <w:rsid w:val="009256EE"/>
    <w:rsid w:val="00932FFA"/>
    <w:rsid w:val="00937975"/>
    <w:rsid w:val="00953A8C"/>
    <w:rsid w:val="00956190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A36710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C41A6"/>
    <w:rsid w:val="00AE0E80"/>
    <w:rsid w:val="00AF1551"/>
    <w:rsid w:val="00B11C05"/>
    <w:rsid w:val="00B15151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B6EEB"/>
    <w:rsid w:val="00BF7E0C"/>
    <w:rsid w:val="00C00451"/>
    <w:rsid w:val="00C07920"/>
    <w:rsid w:val="00C30251"/>
    <w:rsid w:val="00C33534"/>
    <w:rsid w:val="00C37CC6"/>
    <w:rsid w:val="00C628ED"/>
    <w:rsid w:val="00C8487B"/>
    <w:rsid w:val="00C94864"/>
    <w:rsid w:val="00C969E6"/>
    <w:rsid w:val="00CA5CF1"/>
    <w:rsid w:val="00CA7A6E"/>
    <w:rsid w:val="00CB0B7F"/>
    <w:rsid w:val="00CB4E3C"/>
    <w:rsid w:val="00CF0D18"/>
    <w:rsid w:val="00D03991"/>
    <w:rsid w:val="00D215C9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D7D5B"/>
    <w:rsid w:val="00E031FF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B6044"/>
    <w:rsid w:val="00EC24EB"/>
    <w:rsid w:val="00EC28E7"/>
    <w:rsid w:val="00EC55DF"/>
    <w:rsid w:val="00EC6DFA"/>
    <w:rsid w:val="00EC7B60"/>
    <w:rsid w:val="00EE17FD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55A51"/>
    <w:rsid w:val="00F641C5"/>
    <w:rsid w:val="00F670C1"/>
    <w:rsid w:val="00F725E1"/>
    <w:rsid w:val="00F76216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442</Words>
  <Characters>2655</Characters>
  <Application>Microsoft Office Word</Application>
  <DocSecurity>0</DocSecurity>
  <Lines>22</Lines>
  <Paragraphs>6</Paragraphs>
  <ScaleCrop>false</ScaleCrop>
  <Company>PKP PLK S.A.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116</cp:revision>
  <dcterms:created xsi:type="dcterms:W3CDTF">2025-01-08T12:12:00Z</dcterms:created>
  <dcterms:modified xsi:type="dcterms:W3CDTF">2025-12-05T08:57:00Z</dcterms:modified>
</cp:coreProperties>
</file>